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7331B" w14:textId="77777777" w:rsidR="0061088C" w:rsidRDefault="0061088C" w:rsidP="00803945">
      <w:pPr>
        <w:pStyle w:val="BodyText"/>
        <w:ind w:right="0"/>
        <w:rPr>
          <w:color w:val="4B4D4F"/>
        </w:rPr>
      </w:pPr>
      <w:bookmarkStart w:id="0" w:name="_Hlk112420996"/>
      <w:bookmarkStart w:id="1" w:name="_Hlk92353338"/>
      <w:r w:rsidRPr="0061088C">
        <w:rPr>
          <w:color w:val="4B4D4F"/>
        </w:rPr>
        <w:t xml:space="preserve">This form is used by an LTC facility that receives funding from San Diego County to inform Optum that a client has returned from an approved Bed Hold. This form must be completed within 24 hours of the client’s return to the LTC Facility. </w:t>
      </w:r>
    </w:p>
    <w:p w14:paraId="769C14E1" w14:textId="7DEC8996" w:rsidR="00044391" w:rsidRPr="00044391" w:rsidRDefault="00044391" w:rsidP="00803945">
      <w:pPr>
        <w:pStyle w:val="BodyText"/>
        <w:ind w:right="0"/>
        <w:rPr>
          <w:b/>
          <w:bCs/>
          <w:color w:val="4B4D4F"/>
        </w:rPr>
      </w:pPr>
      <w:r w:rsidRPr="00044391">
        <w:rPr>
          <w:b/>
          <w:bCs/>
          <w:color w:val="4B4D4F"/>
        </w:rPr>
        <w:t xml:space="preserve">Please </w:t>
      </w:r>
      <w:r w:rsidR="00AF5470">
        <w:rPr>
          <w:b/>
          <w:bCs/>
          <w:color w:val="4B4D4F"/>
        </w:rPr>
        <w:t xml:space="preserve">fax </w:t>
      </w:r>
      <w:r w:rsidRPr="00044391">
        <w:rPr>
          <w:b/>
          <w:bCs/>
          <w:color w:val="4B4D4F"/>
        </w:rPr>
        <w:t>complete</w:t>
      </w:r>
      <w:r w:rsidR="00AF5470">
        <w:rPr>
          <w:b/>
          <w:bCs/>
          <w:color w:val="4B4D4F"/>
        </w:rPr>
        <w:t>d</w:t>
      </w:r>
      <w:r w:rsidRPr="00044391">
        <w:rPr>
          <w:b/>
          <w:bCs/>
          <w:color w:val="4B4D4F"/>
        </w:rPr>
        <w:t xml:space="preserve"> for</w:t>
      </w:r>
      <w:r w:rsidR="00E0773C">
        <w:rPr>
          <w:b/>
          <w:bCs/>
          <w:color w:val="4B4D4F"/>
        </w:rPr>
        <w:t>m</w:t>
      </w:r>
      <w:r w:rsidRPr="00044391">
        <w:rPr>
          <w:b/>
          <w:bCs/>
          <w:color w:val="4B4D4F"/>
        </w:rPr>
        <w:t xml:space="preserve"> to Optum at (888) 687-2515.</w:t>
      </w:r>
      <w:r w:rsidR="00AF5470">
        <w:rPr>
          <w:b/>
          <w:bCs/>
          <w:color w:val="4B4D4F"/>
        </w:rPr>
        <w:t xml:space="preserve"> Thank you.</w:t>
      </w:r>
    </w:p>
    <w:p w14:paraId="1BDC5B79" w14:textId="77777777" w:rsidR="00803945" w:rsidRPr="00FA799D" w:rsidRDefault="00803945" w:rsidP="00803945">
      <w:pPr>
        <w:pStyle w:val="BodyText"/>
        <w:rPr>
          <w:color w:val="4B4D4F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965"/>
        <w:gridCol w:w="7451"/>
      </w:tblGrid>
      <w:tr w:rsidR="00FA799D" w:rsidRPr="00FA799D" w14:paraId="1AC6164F" w14:textId="77777777" w:rsidTr="0009709E">
        <w:tc>
          <w:tcPr>
            <w:tcW w:w="2965" w:type="dxa"/>
          </w:tcPr>
          <w:p w14:paraId="01BC57B2" w14:textId="4067C11F" w:rsidR="0051385D" w:rsidRPr="0010496D" w:rsidRDefault="00044391" w:rsidP="00E2199D">
            <w:pPr>
              <w:pStyle w:val="BodyText"/>
              <w:ind w:right="0"/>
              <w:rPr>
                <w:color w:val="4B4D4F"/>
              </w:rPr>
            </w:pPr>
            <w:bookmarkStart w:id="2" w:name="_Hlk129096642"/>
            <w:r w:rsidRPr="0010496D">
              <w:rPr>
                <w:color w:val="4B4D4F"/>
              </w:rPr>
              <w:t xml:space="preserve">Date </w:t>
            </w:r>
          </w:p>
        </w:tc>
        <w:sdt>
          <w:sdtPr>
            <w:rPr>
              <w:b/>
              <w:bCs/>
              <w:color w:val="4B4D4F"/>
            </w:rPr>
            <w:id w:val="-155330430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578EC270" w14:textId="4093A0B9" w:rsidR="00FC26A2" w:rsidRPr="00FA799D" w:rsidRDefault="00993329" w:rsidP="000329DA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573C841E" w14:textId="77777777" w:rsidTr="0009709E">
        <w:tc>
          <w:tcPr>
            <w:tcW w:w="2965" w:type="dxa"/>
          </w:tcPr>
          <w:p w14:paraId="34BF8009" w14:textId="2D39DFF7" w:rsidR="0051385D" w:rsidRPr="0010496D" w:rsidRDefault="00E2199D" w:rsidP="00E2199D">
            <w:pPr>
              <w:pStyle w:val="BodyText"/>
              <w:ind w:right="0"/>
              <w:rPr>
                <w:color w:val="4B4D4F"/>
              </w:rPr>
            </w:pPr>
            <w:r>
              <w:rPr>
                <w:color w:val="4B4D4F"/>
              </w:rPr>
              <w:t xml:space="preserve">Client </w:t>
            </w:r>
            <w:r w:rsidR="00A05876">
              <w:rPr>
                <w:color w:val="4B4D4F"/>
              </w:rPr>
              <w:t>N</w:t>
            </w:r>
            <w:r>
              <w:rPr>
                <w:color w:val="4B4D4F"/>
              </w:rPr>
              <w:t>ame</w:t>
            </w:r>
          </w:p>
        </w:tc>
        <w:sdt>
          <w:sdtPr>
            <w:rPr>
              <w:b/>
              <w:bCs/>
              <w:color w:val="4B4D4F"/>
            </w:rPr>
            <w:id w:val="11085552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319FB702" w14:textId="10AC481F" w:rsidR="000A0EB3" w:rsidRPr="00FA799D" w:rsidRDefault="0099332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bookmarkEnd w:id="2"/>
      <w:tr w:rsidR="00FA799D" w:rsidRPr="00FA799D" w14:paraId="4EF18BBF" w14:textId="77777777" w:rsidTr="0009709E">
        <w:tc>
          <w:tcPr>
            <w:tcW w:w="2965" w:type="dxa"/>
          </w:tcPr>
          <w:p w14:paraId="47A55C2C" w14:textId="278BE2B1" w:rsidR="0051385D" w:rsidRPr="0010496D" w:rsidRDefault="00044391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>Name of LTC Facility</w:t>
            </w:r>
          </w:p>
        </w:tc>
        <w:sdt>
          <w:sdtPr>
            <w:rPr>
              <w:b/>
              <w:bCs/>
              <w:color w:val="4B4D4F"/>
            </w:rPr>
            <w:id w:val="4349506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DCDE5B1" w14:textId="5E23721F" w:rsidR="000A0EB3" w:rsidRPr="00FA799D" w:rsidRDefault="0099332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7D7EA2B3" w14:textId="77777777" w:rsidTr="0009709E">
        <w:tc>
          <w:tcPr>
            <w:tcW w:w="2965" w:type="dxa"/>
          </w:tcPr>
          <w:p w14:paraId="238AED10" w14:textId="7BA9062E" w:rsidR="0051385D" w:rsidRPr="0010496D" w:rsidRDefault="00E60564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>Contact</w:t>
            </w:r>
            <w:r w:rsidR="00044391" w:rsidRPr="0010496D">
              <w:rPr>
                <w:color w:val="4B4D4F"/>
              </w:rPr>
              <w:t xml:space="preserve"> </w:t>
            </w:r>
            <w:r w:rsidR="00A05876">
              <w:rPr>
                <w:color w:val="4B4D4F"/>
              </w:rPr>
              <w:t>N</w:t>
            </w:r>
            <w:r w:rsidR="00044391" w:rsidRPr="0010496D">
              <w:rPr>
                <w:color w:val="4B4D4F"/>
              </w:rPr>
              <w:t>ame at LTC Facility</w:t>
            </w:r>
          </w:p>
        </w:tc>
        <w:sdt>
          <w:sdtPr>
            <w:rPr>
              <w:b/>
              <w:bCs/>
              <w:color w:val="4B4D4F"/>
            </w:rPr>
            <w:id w:val="-194060159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3B54E04" w14:textId="4915E0F9" w:rsidR="000A0EB3" w:rsidRPr="00FA799D" w:rsidRDefault="0099332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21384997" w14:textId="77777777" w:rsidTr="0009709E">
        <w:tc>
          <w:tcPr>
            <w:tcW w:w="2965" w:type="dxa"/>
          </w:tcPr>
          <w:p w14:paraId="7E34B684" w14:textId="7E9A794B" w:rsidR="0051385D" w:rsidRPr="0010496D" w:rsidRDefault="00E60564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>C</w:t>
            </w:r>
            <w:r w:rsidR="00044391" w:rsidRPr="0010496D">
              <w:rPr>
                <w:color w:val="4B4D4F"/>
              </w:rPr>
              <w:t xml:space="preserve">ontact </w:t>
            </w:r>
            <w:r w:rsidR="00A05876">
              <w:rPr>
                <w:color w:val="4B4D4F"/>
              </w:rPr>
              <w:t>P</w:t>
            </w:r>
            <w:r w:rsidR="00044391" w:rsidRPr="0010496D">
              <w:rPr>
                <w:color w:val="4B4D4F"/>
              </w:rPr>
              <w:t xml:space="preserve">hone </w:t>
            </w:r>
            <w:r w:rsidR="00A05876">
              <w:rPr>
                <w:color w:val="4B4D4F"/>
              </w:rPr>
              <w:t>N</w:t>
            </w:r>
            <w:r w:rsidR="00044391" w:rsidRPr="0010496D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-28218606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474AF225" w14:textId="44D5AFDF" w:rsidR="000A0EB3" w:rsidRPr="00FA799D" w:rsidRDefault="00993329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30FC3A8A" w14:textId="77777777" w:rsidTr="0009709E">
        <w:tc>
          <w:tcPr>
            <w:tcW w:w="2965" w:type="dxa"/>
          </w:tcPr>
          <w:p w14:paraId="3C731070" w14:textId="649286E7" w:rsidR="0051385D" w:rsidRPr="0010496D" w:rsidRDefault="00493792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>C</w:t>
            </w:r>
            <w:r w:rsidR="00044391" w:rsidRPr="0010496D">
              <w:rPr>
                <w:color w:val="4B4D4F"/>
              </w:rPr>
              <w:t xml:space="preserve">ontact </w:t>
            </w:r>
            <w:r w:rsidR="00A05876">
              <w:rPr>
                <w:color w:val="4B4D4F"/>
              </w:rPr>
              <w:t>F</w:t>
            </w:r>
            <w:r w:rsidR="00044391" w:rsidRPr="0010496D">
              <w:rPr>
                <w:color w:val="4B4D4F"/>
              </w:rPr>
              <w:t xml:space="preserve">ax </w:t>
            </w:r>
            <w:r w:rsidR="00A05876">
              <w:rPr>
                <w:color w:val="4B4D4F"/>
              </w:rPr>
              <w:t>N</w:t>
            </w:r>
            <w:r w:rsidR="00044391" w:rsidRPr="0010496D">
              <w:rPr>
                <w:color w:val="4B4D4F"/>
              </w:rPr>
              <w:t>umber</w:t>
            </w:r>
          </w:p>
        </w:tc>
        <w:sdt>
          <w:sdtPr>
            <w:rPr>
              <w:b/>
              <w:bCs/>
              <w:color w:val="4B4D4F"/>
            </w:rPr>
            <w:id w:val="15320712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254A5DC6" w14:textId="3CC4B8D3" w:rsidR="000A0EB3" w:rsidRPr="00FA799D" w:rsidRDefault="00491408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168716B4" w14:textId="77777777" w:rsidTr="0009709E">
        <w:tc>
          <w:tcPr>
            <w:tcW w:w="2965" w:type="dxa"/>
          </w:tcPr>
          <w:p w14:paraId="575E9028" w14:textId="001A6A59" w:rsidR="0051385D" w:rsidRPr="0010496D" w:rsidRDefault="00493792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>Date</w:t>
            </w:r>
            <w:r w:rsidR="00044391" w:rsidRPr="0010496D">
              <w:rPr>
                <w:color w:val="4B4D4F"/>
              </w:rPr>
              <w:t xml:space="preserve"> </w:t>
            </w:r>
            <w:r w:rsidR="000223E8">
              <w:rPr>
                <w:color w:val="4B4D4F"/>
              </w:rPr>
              <w:t>B</w:t>
            </w:r>
            <w:r w:rsidR="00044391" w:rsidRPr="0010496D">
              <w:rPr>
                <w:color w:val="4B4D4F"/>
              </w:rPr>
              <w:t xml:space="preserve">ed </w:t>
            </w:r>
            <w:r w:rsidR="000223E8">
              <w:rPr>
                <w:color w:val="4B4D4F"/>
              </w:rPr>
              <w:t>H</w:t>
            </w:r>
            <w:r w:rsidR="00044391" w:rsidRPr="0010496D">
              <w:rPr>
                <w:color w:val="4B4D4F"/>
              </w:rPr>
              <w:t xml:space="preserve">old </w:t>
            </w:r>
            <w:r w:rsidR="000223E8">
              <w:rPr>
                <w:color w:val="4B4D4F"/>
              </w:rPr>
              <w:t>B</w:t>
            </w:r>
            <w:r w:rsidR="00044391" w:rsidRPr="0010496D">
              <w:rPr>
                <w:color w:val="4B4D4F"/>
              </w:rPr>
              <w:t>egan</w:t>
            </w:r>
          </w:p>
        </w:tc>
        <w:sdt>
          <w:sdtPr>
            <w:rPr>
              <w:b/>
              <w:bCs/>
              <w:color w:val="4B4D4F"/>
            </w:rPr>
            <w:id w:val="101434477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51" w:type="dxa"/>
              </w:tcPr>
              <w:p w14:paraId="61CD2812" w14:textId="071E6F60" w:rsidR="000A0EB3" w:rsidRPr="00FA799D" w:rsidRDefault="00491408" w:rsidP="00761FEE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A799D" w:rsidRPr="00FA799D" w14:paraId="697B1A94" w14:textId="77777777" w:rsidTr="0009709E">
        <w:tc>
          <w:tcPr>
            <w:tcW w:w="2965" w:type="dxa"/>
          </w:tcPr>
          <w:p w14:paraId="7FE90D53" w14:textId="16A90301" w:rsidR="000A0EB3" w:rsidRPr="0010496D" w:rsidRDefault="00044391" w:rsidP="00761FEE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Date </w:t>
            </w:r>
            <w:r w:rsidR="00A05876">
              <w:rPr>
                <w:color w:val="4B4D4F"/>
              </w:rPr>
              <w:t>C</w:t>
            </w:r>
            <w:r w:rsidRPr="0010496D">
              <w:rPr>
                <w:color w:val="4B4D4F"/>
              </w:rPr>
              <w:t xml:space="preserve">lient </w:t>
            </w:r>
            <w:r w:rsidR="00A05876">
              <w:rPr>
                <w:color w:val="4B4D4F"/>
              </w:rPr>
              <w:t>R</w:t>
            </w:r>
            <w:r w:rsidRPr="0010496D">
              <w:rPr>
                <w:color w:val="4B4D4F"/>
              </w:rPr>
              <w:t>eturned to LTC Facility (</w:t>
            </w:r>
            <w:r w:rsidR="00A05876">
              <w:rPr>
                <w:color w:val="4B4D4F"/>
              </w:rPr>
              <w:t>D</w:t>
            </w:r>
            <w:r w:rsidRPr="0010496D">
              <w:rPr>
                <w:color w:val="4B4D4F"/>
              </w:rPr>
              <w:t>ate bed hold ends)</w:t>
            </w:r>
          </w:p>
        </w:tc>
        <w:tc>
          <w:tcPr>
            <w:tcW w:w="7451" w:type="dxa"/>
          </w:tcPr>
          <w:p w14:paraId="30C69039" w14:textId="77777777" w:rsidR="00F127CC" w:rsidRPr="00FA799D" w:rsidRDefault="00F127CC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  <w:sdt>
            <w:sdtPr>
              <w:rPr>
                <w:b/>
                <w:bCs/>
                <w:color w:val="4B4D4F"/>
              </w:rPr>
              <w:id w:val="-97121319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4F6DC4C" w14:textId="2D197C38" w:rsidR="00F127CC" w:rsidRPr="00FA799D" w:rsidRDefault="00491408" w:rsidP="000F75EA">
                <w:pPr>
                  <w:pStyle w:val="BodyText"/>
                  <w:spacing w:before="0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AB128E8" w14:textId="5BB2D627" w:rsidR="000F75EA" w:rsidRPr="00FA799D" w:rsidRDefault="000F75EA" w:rsidP="000F75EA">
            <w:pPr>
              <w:pStyle w:val="BodyText"/>
              <w:spacing w:before="0"/>
              <w:ind w:right="0"/>
              <w:rPr>
                <w:b/>
                <w:bCs/>
                <w:color w:val="4B4D4F"/>
              </w:rPr>
            </w:pPr>
          </w:p>
        </w:tc>
      </w:tr>
      <w:tr w:rsidR="00C4189A" w:rsidRPr="00FA799D" w14:paraId="0FD8556A" w14:textId="77777777" w:rsidTr="0009709E">
        <w:tc>
          <w:tcPr>
            <w:tcW w:w="2965" w:type="dxa"/>
          </w:tcPr>
          <w:p w14:paraId="7D3C71DC" w14:textId="790817A0" w:rsidR="0051385D" w:rsidRPr="0010496D" w:rsidRDefault="00C4189A" w:rsidP="00E2199D">
            <w:pPr>
              <w:pStyle w:val="BodyText"/>
              <w:ind w:right="0"/>
              <w:rPr>
                <w:color w:val="4B4D4F"/>
              </w:rPr>
            </w:pPr>
            <w:r w:rsidRPr="0010496D">
              <w:rPr>
                <w:color w:val="4B4D4F"/>
              </w:rPr>
              <w:t xml:space="preserve">Comments </w:t>
            </w:r>
            <w:r w:rsidR="00607C81">
              <w:rPr>
                <w:color w:val="4B4D4F"/>
              </w:rPr>
              <w:t>(</w:t>
            </w:r>
            <w:r w:rsidR="000223E8">
              <w:rPr>
                <w:color w:val="4B4D4F"/>
              </w:rPr>
              <w:t>I</w:t>
            </w:r>
            <w:r w:rsidRPr="0010496D">
              <w:rPr>
                <w:color w:val="4B4D4F"/>
              </w:rPr>
              <w:t>ncluding reason for bed hold</w:t>
            </w:r>
            <w:r w:rsidR="00607C81">
              <w:rPr>
                <w:color w:val="4B4D4F"/>
              </w:rPr>
              <w:t>)</w:t>
            </w:r>
          </w:p>
        </w:tc>
        <w:tc>
          <w:tcPr>
            <w:tcW w:w="7451" w:type="dxa"/>
          </w:tcPr>
          <w:sdt>
            <w:sdtPr>
              <w:rPr>
                <w:b/>
                <w:bCs/>
                <w:color w:val="4B4D4F"/>
              </w:rPr>
              <w:id w:val="-133035916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F7E0299" w14:textId="6E27E098" w:rsidR="00C4189A" w:rsidRDefault="00491408" w:rsidP="0088599F">
                <w:pPr>
                  <w:pStyle w:val="BodyText"/>
                  <w:ind w:right="0"/>
                  <w:rPr>
                    <w:b/>
                    <w:bCs/>
                    <w:color w:val="4B4D4F"/>
                  </w:rPr>
                </w:pPr>
                <w:r w:rsidRPr="005C788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EBAD25A" w14:textId="77777777" w:rsidR="00607C81" w:rsidRDefault="00607C81" w:rsidP="0088599F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  <w:p w14:paraId="1989CF47" w14:textId="77777777" w:rsidR="00607C81" w:rsidRDefault="00607C81" w:rsidP="0088599F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  <w:p w14:paraId="12E90102" w14:textId="1E0AA5DD" w:rsidR="00694EA0" w:rsidRPr="00FA799D" w:rsidRDefault="00694EA0" w:rsidP="0088599F">
            <w:pPr>
              <w:pStyle w:val="BodyText"/>
              <w:ind w:right="0"/>
              <w:rPr>
                <w:b/>
                <w:bCs/>
                <w:color w:val="4B4D4F"/>
              </w:rPr>
            </w:pPr>
          </w:p>
        </w:tc>
      </w:tr>
    </w:tbl>
    <w:p w14:paraId="3BA9D0CB" w14:textId="77777777" w:rsidR="00300EBF" w:rsidRDefault="00300EBF" w:rsidP="009D1637">
      <w:pPr>
        <w:pStyle w:val="BodyText"/>
      </w:pPr>
    </w:p>
    <w:bookmarkEnd w:id="0"/>
    <w:bookmarkEnd w:id="1"/>
    <w:p w14:paraId="1CC257D3" w14:textId="2517761C" w:rsidR="00A0381C" w:rsidRPr="0010496D" w:rsidRDefault="0010496D">
      <w:pPr>
        <w:rPr>
          <w:b/>
          <w:bCs/>
        </w:rPr>
      </w:pPr>
      <w:r w:rsidRPr="0010496D">
        <w:rPr>
          <w:b/>
          <w:bCs/>
        </w:rPr>
        <w:t>Please note the previous Optum authorization and dates for concurrent reviews remain unchanged.</w:t>
      </w:r>
    </w:p>
    <w:sectPr w:rsidR="00A0381C" w:rsidRPr="0010496D" w:rsidSect="00E5381A">
      <w:footerReference w:type="default" r:id="rId11"/>
      <w:headerReference w:type="first" r:id="rId12"/>
      <w:footerReference w:type="first" r:id="rId13"/>
      <w:pgSz w:w="12240" w:h="15840" w:code="1"/>
      <w:pgMar w:top="907" w:right="907" w:bottom="907" w:left="907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7031A" w14:textId="77777777" w:rsidR="005A6DD0" w:rsidRDefault="005A6DD0" w:rsidP="00D37017">
      <w:r>
        <w:separator/>
      </w:r>
    </w:p>
  </w:endnote>
  <w:endnote w:type="continuationSeparator" w:id="0">
    <w:p w14:paraId="05E29C21" w14:textId="77777777" w:rsidR="005A6DD0" w:rsidRDefault="005A6DD0" w:rsidP="00D37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E18FD" w14:textId="77777777" w:rsidR="00774784" w:rsidRPr="00C516E1" w:rsidRDefault="00774784" w:rsidP="00774784">
    <w:pPr>
      <w:spacing w:before="80"/>
      <w:jc w:val="center"/>
      <w:rPr>
        <w:sz w:val="16"/>
        <w:szCs w:val="16"/>
      </w:rPr>
    </w:pPr>
    <w:r w:rsidRPr="00C516E1">
      <w:rPr>
        <w:sz w:val="16"/>
        <w:szCs w:val="16"/>
      </w:rPr>
      <w:t>Funding for services is provided by the County of San Diego Health &amp; Human Services Agency</w:t>
    </w:r>
  </w:p>
  <w:p w14:paraId="56F91C2E" w14:textId="7907A017" w:rsidR="00341A9B" w:rsidRPr="00100DE5" w:rsidRDefault="00341A9B" w:rsidP="00A91144">
    <w:pPr>
      <w:tabs>
        <w:tab w:val="right" w:pos="10440"/>
      </w:tabs>
      <w:spacing w:before="80"/>
      <w:jc w:val="center"/>
      <w:rPr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EB873" w14:textId="01884407" w:rsidR="00341A9B" w:rsidRPr="00C516E1" w:rsidRDefault="002E3039" w:rsidP="00D52133">
    <w:pPr>
      <w:pStyle w:val="Footer"/>
      <w:rPr>
        <w:sz w:val="16"/>
        <w:szCs w:val="16"/>
      </w:rPr>
    </w:pPr>
    <w:r>
      <w:rPr>
        <w:sz w:val="16"/>
        <w:szCs w:val="16"/>
      </w:rPr>
      <w:t xml:space="preserve">Rev </w:t>
    </w:r>
    <w:r w:rsidR="00A04D83">
      <w:rPr>
        <w:sz w:val="16"/>
        <w:szCs w:val="16"/>
      </w:rPr>
      <w:t>5.5</w:t>
    </w:r>
    <w:r w:rsidR="00F85C7C">
      <w:rPr>
        <w:sz w:val="16"/>
        <w:szCs w:val="16"/>
      </w:rPr>
      <w:t>.23</w:t>
    </w:r>
    <w:r>
      <w:rPr>
        <w:sz w:val="16"/>
        <w:szCs w:val="16"/>
      </w:rPr>
      <w:t xml:space="preserve">   </w:t>
    </w:r>
    <w:r w:rsidR="00CB0F42">
      <w:rPr>
        <w:sz w:val="16"/>
        <w:szCs w:val="16"/>
      </w:rPr>
      <w:t xml:space="preserve">    </w:t>
    </w:r>
    <w:r>
      <w:rPr>
        <w:sz w:val="16"/>
        <w:szCs w:val="16"/>
      </w:rPr>
      <w:t xml:space="preserve">               F</w:t>
    </w:r>
    <w:r w:rsidRPr="00BD74F2">
      <w:rPr>
        <w:sz w:val="16"/>
        <w:szCs w:val="16"/>
      </w:rPr>
      <w:t>unding for services is provided by the County of San Diego Health &amp; Human Services Agency</w:t>
    </w:r>
    <w:r>
      <w:rPr>
        <w:sz w:val="16"/>
        <w:szCs w:val="16"/>
      </w:rPr>
      <w:t xml:space="preserve">                       Page 1 of </w:t>
    </w:r>
    <w:r w:rsidR="00F85C7C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E6B4D" w14:textId="77777777" w:rsidR="005A6DD0" w:rsidRDefault="005A6DD0" w:rsidP="00D37017">
      <w:r>
        <w:separator/>
      </w:r>
    </w:p>
  </w:footnote>
  <w:footnote w:type="continuationSeparator" w:id="0">
    <w:p w14:paraId="3E12A43D" w14:textId="77777777" w:rsidR="005A6DD0" w:rsidRDefault="005A6DD0" w:rsidP="00D37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pPr w:bottomFromText="288" w:horzAnchor="margin" w:tblpY="1"/>
      <w:tblOverlap w:val="never"/>
      <w:tblW w:w="104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80"/>
      <w:gridCol w:w="4860"/>
    </w:tblGrid>
    <w:tr w:rsidR="00341A9B" w14:paraId="0EAD9E6C" w14:textId="77777777" w:rsidTr="00735195">
      <w:trPr>
        <w:trHeight w:val="1080"/>
      </w:trPr>
      <w:sdt>
        <w:sdtPr>
          <w:alias w:val="Logo"/>
          <w:tag w:val="Logo"/>
          <w:id w:val="-1934657963"/>
          <w:lock w:val="sdtContentLocked"/>
          <w:showingPlcHdr/>
          <w15:appearance w15:val="hidden"/>
        </w:sdtPr>
        <w:sdtEndPr/>
        <w:sdtContent>
          <w:tc>
            <w:tcPr>
              <w:tcW w:w="5580" w:type="dxa"/>
            </w:tcPr>
            <w:p w14:paraId="76381B3A" w14:textId="77777777" w:rsidR="00341A9B" w:rsidRDefault="00341A9B" w:rsidP="00A3509D">
              <w:r>
                <w:rPr>
                  <w:noProof/>
                </w:rPr>
                <w:drawing>
                  <wp:inline distT="0" distB="0" distL="0" distR="0" wp14:anchorId="0363703B" wp14:editId="18D54C5F">
                    <wp:extent cx="1571682" cy="455098"/>
                    <wp:effectExtent l="0" t="0" r="0" b="2540"/>
                    <wp:docPr id="1" name="Graphic 1" descr="Optum logo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" name="Graphic 2" descr="Optum logo.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  <a:ext uri="{96DAC541-7B7A-43D3-8B79-37D633B846F1}">
                                  <asvg:svgBlip xmlns:asvg="http://schemas.microsoft.com/office/drawing/2016/SVG/main" r:embed="rId2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658041" cy="480104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4860" w:type="dxa"/>
        </w:tcPr>
        <w:p w14:paraId="617989F0" w14:textId="16BD59EA" w:rsidR="00341A9B" w:rsidRPr="00A54697" w:rsidRDefault="00A04D83" w:rsidP="00A54697">
          <w:pPr>
            <w:jc w:val="right"/>
            <w:rPr>
              <w:b/>
              <w:bCs/>
              <w:color w:val="002677" w:themeColor="accent6"/>
              <w:sz w:val="32"/>
              <w:szCs w:val="32"/>
            </w:rPr>
          </w:pPr>
          <w:r>
            <w:rPr>
              <w:b/>
              <w:bCs/>
              <w:color w:val="002677" w:themeColor="accent6"/>
              <w:sz w:val="32"/>
              <w:szCs w:val="32"/>
            </w:rPr>
            <w:t xml:space="preserve">Bed Hold </w:t>
          </w:r>
          <w:r w:rsidR="00AB0B2A">
            <w:rPr>
              <w:b/>
              <w:bCs/>
              <w:color w:val="002677" w:themeColor="accent6"/>
              <w:sz w:val="32"/>
              <w:szCs w:val="32"/>
            </w:rPr>
            <w:t xml:space="preserve">Return </w:t>
          </w:r>
          <w:r>
            <w:rPr>
              <w:b/>
              <w:bCs/>
              <w:color w:val="002677" w:themeColor="accent6"/>
              <w:sz w:val="32"/>
              <w:szCs w:val="32"/>
            </w:rPr>
            <w:t>Form</w:t>
          </w:r>
          <w:r w:rsidR="00AB0B2A">
            <w:rPr>
              <w:b/>
              <w:bCs/>
              <w:color w:val="002677" w:themeColor="accent6"/>
              <w:sz w:val="32"/>
              <w:szCs w:val="32"/>
            </w:rPr>
            <w:t xml:space="preserve"> </w:t>
          </w:r>
        </w:p>
      </w:tc>
    </w:tr>
  </w:tbl>
  <w:p w14:paraId="35A34DBB" w14:textId="77777777" w:rsidR="00A3509D" w:rsidRDefault="00A35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BB02E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465B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E45995"/>
    <w:multiLevelType w:val="hybridMultilevel"/>
    <w:tmpl w:val="DC9CE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633B6"/>
    <w:multiLevelType w:val="multilevel"/>
    <w:tmpl w:val="27AE8EE2"/>
    <w:lvl w:ilvl="0">
      <w:start w:val="1"/>
      <w:numFmt w:val="decimal"/>
      <w:pStyle w:val="ListNumber"/>
      <w:lvlText w:val="%1."/>
      <w:lvlJc w:val="left"/>
      <w:pPr>
        <w:ind w:left="461" w:hanging="27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35" w:hanging="27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09" w:hanging="274"/>
      </w:pPr>
      <w:rPr>
        <w:rFonts w:hint="default"/>
        <w:color w:val="5A5A5A" w:themeColor="accent1"/>
      </w:rPr>
    </w:lvl>
    <w:lvl w:ilvl="3">
      <w:start w:val="1"/>
      <w:numFmt w:val="upperLetter"/>
      <w:lvlText w:val="%4."/>
      <w:lvlJc w:val="left"/>
      <w:pPr>
        <w:ind w:left="1283" w:hanging="274"/>
      </w:pPr>
      <w:rPr>
        <w:rFonts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557" w:hanging="27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31" w:hanging="27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05" w:hanging="27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79" w:hanging="27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53" w:hanging="274"/>
      </w:pPr>
      <w:rPr>
        <w:rFonts w:hint="default"/>
      </w:rPr>
    </w:lvl>
  </w:abstractNum>
  <w:abstractNum w:abstractNumId="4" w15:restartNumberingAfterBreak="0">
    <w:nsid w:val="1AE20B2E"/>
    <w:multiLevelType w:val="hybridMultilevel"/>
    <w:tmpl w:val="1F542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A08B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BBE3819"/>
    <w:multiLevelType w:val="multilevel"/>
    <w:tmpl w:val="57C47BEC"/>
    <w:lvl w:ilvl="0">
      <w:start w:val="1"/>
      <w:numFmt w:val="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561" w:hanging="18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748" w:hanging="1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935" w:hanging="18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7" w15:restartNumberingAfterBreak="0">
    <w:nsid w:val="5C6F4F43"/>
    <w:multiLevelType w:val="multilevel"/>
    <w:tmpl w:val="C696E2F4"/>
    <w:styleLink w:val="Styl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A5A5A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D58D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170A1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C4E329C"/>
    <w:multiLevelType w:val="multilevel"/>
    <w:tmpl w:val="C2E2033A"/>
    <w:lvl w:ilvl="0">
      <w:start w:val="1"/>
      <w:numFmt w:val="bullet"/>
      <w:pStyle w:val="ListBullet"/>
      <w:lvlText w:val="•"/>
      <w:lvlJc w:val="left"/>
      <w:pPr>
        <w:ind w:left="374" w:hanging="187"/>
      </w:pPr>
      <w:rPr>
        <w:rFonts w:ascii="Arial" w:hAnsi="Arial" w:hint="default"/>
        <w:color w:val="5A5A5A" w:themeColor="accent1"/>
      </w:rPr>
    </w:lvl>
    <w:lvl w:ilvl="1">
      <w:start w:val="1"/>
      <w:numFmt w:val="bullet"/>
      <w:lvlText w:val="–"/>
      <w:lvlJc w:val="left"/>
      <w:pPr>
        <w:ind w:left="561" w:hanging="187"/>
      </w:pPr>
      <w:rPr>
        <w:rFonts w:ascii="Arial" w:hAnsi="Arial" w:hint="default"/>
        <w:color w:val="5A5A5A" w:themeColor="accent1"/>
      </w:rPr>
    </w:lvl>
    <w:lvl w:ilvl="2">
      <w:start w:val="1"/>
      <w:numFmt w:val="bullet"/>
      <w:lvlText w:val="•"/>
      <w:lvlJc w:val="left"/>
      <w:pPr>
        <w:ind w:left="748" w:hanging="187"/>
      </w:pPr>
      <w:rPr>
        <w:rFonts w:ascii="Arial" w:hAnsi="Arial" w:hint="default"/>
        <w:color w:val="5A5A5A" w:themeColor="accent1"/>
      </w:rPr>
    </w:lvl>
    <w:lvl w:ilvl="3">
      <w:start w:val="1"/>
      <w:numFmt w:val="bullet"/>
      <w:lvlText w:val="–"/>
      <w:lvlJc w:val="left"/>
      <w:pPr>
        <w:ind w:left="935" w:hanging="187"/>
      </w:pPr>
      <w:rPr>
        <w:rFonts w:ascii="Arial" w:hAnsi="Arial" w:hint="default"/>
        <w:color w:val="5A5A5A" w:themeColor="accent1"/>
      </w:rPr>
    </w:lvl>
    <w:lvl w:ilvl="4">
      <w:start w:val="1"/>
      <w:numFmt w:val="lowerLetter"/>
      <w:lvlText w:val="(%5)"/>
      <w:lvlJc w:val="left"/>
      <w:pPr>
        <w:ind w:left="1122" w:hanging="18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309" w:hanging="18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96" w:hanging="18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683" w:hanging="18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870" w:hanging="187"/>
      </w:pPr>
      <w:rPr>
        <w:rFonts w:hint="default"/>
      </w:rPr>
    </w:lvl>
  </w:abstractNum>
  <w:abstractNum w:abstractNumId="11" w15:restartNumberingAfterBreak="0">
    <w:nsid w:val="70CC193B"/>
    <w:multiLevelType w:val="multilevel"/>
    <w:tmpl w:val="0409001D"/>
    <w:styleLink w:val="Style2"/>
    <w:lvl w:ilvl="0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5A5A5A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4778447">
    <w:abstractNumId w:val="1"/>
  </w:num>
  <w:num w:numId="2" w16cid:durableId="1549610743">
    <w:abstractNumId w:val="3"/>
  </w:num>
  <w:num w:numId="3" w16cid:durableId="891113371">
    <w:abstractNumId w:val="7"/>
  </w:num>
  <w:num w:numId="4" w16cid:durableId="550531333">
    <w:abstractNumId w:val="6"/>
  </w:num>
  <w:num w:numId="5" w16cid:durableId="689525377">
    <w:abstractNumId w:val="11"/>
  </w:num>
  <w:num w:numId="6" w16cid:durableId="1895659930">
    <w:abstractNumId w:val="9"/>
  </w:num>
  <w:num w:numId="7" w16cid:durableId="1101678248">
    <w:abstractNumId w:val="5"/>
  </w:num>
  <w:num w:numId="8" w16cid:durableId="838497780">
    <w:abstractNumId w:val="8"/>
  </w:num>
  <w:num w:numId="9" w16cid:durableId="121119535">
    <w:abstractNumId w:val="10"/>
  </w:num>
  <w:num w:numId="10" w16cid:durableId="146946966">
    <w:abstractNumId w:val="0"/>
  </w:num>
  <w:num w:numId="11" w16cid:durableId="767774819">
    <w:abstractNumId w:val="2"/>
  </w:num>
  <w:num w:numId="12" w16cid:durableId="2885123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DateAndTime/>
  <w:proofState w:spelling="clean" w:grammar="clean"/>
  <w:attachedTemplate r:id="rId1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6E1"/>
    <w:rsid w:val="00003B2E"/>
    <w:rsid w:val="000223E8"/>
    <w:rsid w:val="000357F8"/>
    <w:rsid w:val="00044391"/>
    <w:rsid w:val="0009709E"/>
    <w:rsid w:val="000A0EB3"/>
    <w:rsid w:val="000D394F"/>
    <w:rsid w:val="000F75EA"/>
    <w:rsid w:val="00100DE5"/>
    <w:rsid w:val="0010496D"/>
    <w:rsid w:val="00114071"/>
    <w:rsid w:val="001174AE"/>
    <w:rsid w:val="0014347F"/>
    <w:rsid w:val="00151861"/>
    <w:rsid w:val="001B2CD5"/>
    <w:rsid w:val="001D6657"/>
    <w:rsid w:val="00236358"/>
    <w:rsid w:val="00240FBE"/>
    <w:rsid w:val="0028564F"/>
    <w:rsid w:val="002E3039"/>
    <w:rsid w:val="00300EBF"/>
    <w:rsid w:val="003366F9"/>
    <w:rsid w:val="00341A9B"/>
    <w:rsid w:val="00344DCE"/>
    <w:rsid w:val="00360C43"/>
    <w:rsid w:val="00381041"/>
    <w:rsid w:val="0038173D"/>
    <w:rsid w:val="003A757A"/>
    <w:rsid w:val="003C7934"/>
    <w:rsid w:val="003D1B86"/>
    <w:rsid w:val="003F2D18"/>
    <w:rsid w:val="004303CC"/>
    <w:rsid w:val="00487200"/>
    <w:rsid w:val="00491408"/>
    <w:rsid w:val="00493792"/>
    <w:rsid w:val="004C44A8"/>
    <w:rsid w:val="004D3D04"/>
    <w:rsid w:val="00503EFA"/>
    <w:rsid w:val="0051385D"/>
    <w:rsid w:val="0054208D"/>
    <w:rsid w:val="00546F07"/>
    <w:rsid w:val="005A1CEF"/>
    <w:rsid w:val="005A6DD0"/>
    <w:rsid w:val="005E05F8"/>
    <w:rsid w:val="005E531B"/>
    <w:rsid w:val="005E765C"/>
    <w:rsid w:val="005F52D9"/>
    <w:rsid w:val="00607C81"/>
    <w:rsid w:val="0061088C"/>
    <w:rsid w:val="00610A2E"/>
    <w:rsid w:val="006242C5"/>
    <w:rsid w:val="00642BED"/>
    <w:rsid w:val="00674D51"/>
    <w:rsid w:val="00694EA0"/>
    <w:rsid w:val="006A719E"/>
    <w:rsid w:val="006B3262"/>
    <w:rsid w:val="006C3BFE"/>
    <w:rsid w:val="006E31A6"/>
    <w:rsid w:val="006E69E4"/>
    <w:rsid w:val="006F5AF4"/>
    <w:rsid w:val="007236F2"/>
    <w:rsid w:val="00735195"/>
    <w:rsid w:val="00747F83"/>
    <w:rsid w:val="00767615"/>
    <w:rsid w:val="00774784"/>
    <w:rsid w:val="00776309"/>
    <w:rsid w:val="007D0619"/>
    <w:rsid w:val="007E1C4F"/>
    <w:rsid w:val="00803945"/>
    <w:rsid w:val="008054D3"/>
    <w:rsid w:val="00816549"/>
    <w:rsid w:val="00844A03"/>
    <w:rsid w:val="008644C2"/>
    <w:rsid w:val="008966E1"/>
    <w:rsid w:val="008A26FC"/>
    <w:rsid w:val="008B0E2D"/>
    <w:rsid w:val="008D2B9F"/>
    <w:rsid w:val="00943014"/>
    <w:rsid w:val="00961E42"/>
    <w:rsid w:val="009651B5"/>
    <w:rsid w:val="00976F64"/>
    <w:rsid w:val="00990813"/>
    <w:rsid w:val="00993329"/>
    <w:rsid w:val="009B5BB6"/>
    <w:rsid w:val="009D1637"/>
    <w:rsid w:val="00A030A5"/>
    <w:rsid w:val="00A0381C"/>
    <w:rsid w:val="00A04D83"/>
    <w:rsid w:val="00A05876"/>
    <w:rsid w:val="00A1196E"/>
    <w:rsid w:val="00A3509D"/>
    <w:rsid w:val="00A54697"/>
    <w:rsid w:val="00A65AE8"/>
    <w:rsid w:val="00A91144"/>
    <w:rsid w:val="00AA7061"/>
    <w:rsid w:val="00AB00EF"/>
    <w:rsid w:val="00AB0B2A"/>
    <w:rsid w:val="00AC13CA"/>
    <w:rsid w:val="00AD1E53"/>
    <w:rsid w:val="00AE5F92"/>
    <w:rsid w:val="00AE6D18"/>
    <w:rsid w:val="00AF5470"/>
    <w:rsid w:val="00B53061"/>
    <w:rsid w:val="00B61096"/>
    <w:rsid w:val="00B6628B"/>
    <w:rsid w:val="00BA0DB2"/>
    <w:rsid w:val="00C30F02"/>
    <w:rsid w:val="00C32236"/>
    <w:rsid w:val="00C3535A"/>
    <w:rsid w:val="00C417CA"/>
    <w:rsid w:val="00C4189A"/>
    <w:rsid w:val="00C4269C"/>
    <w:rsid w:val="00C516E1"/>
    <w:rsid w:val="00C762A0"/>
    <w:rsid w:val="00CB0F42"/>
    <w:rsid w:val="00CB53EC"/>
    <w:rsid w:val="00D30B9E"/>
    <w:rsid w:val="00D37017"/>
    <w:rsid w:val="00D42475"/>
    <w:rsid w:val="00D52133"/>
    <w:rsid w:val="00D55CB0"/>
    <w:rsid w:val="00D77DA7"/>
    <w:rsid w:val="00DA7A4C"/>
    <w:rsid w:val="00DB1658"/>
    <w:rsid w:val="00E0773C"/>
    <w:rsid w:val="00E2199D"/>
    <w:rsid w:val="00E3791A"/>
    <w:rsid w:val="00E5381A"/>
    <w:rsid w:val="00E60564"/>
    <w:rsid w:val="00EA7CC4"/>
    <w:rsid w:val="00EB0B72"/>
    <w:rsid w:val="00EC006E"/>
    <w:rsid w:val="00ED6E9F"/>
    <w:rsid w:val="00EE6D72"/>
    <w:rsid w:val="00F127CC"/>
    <w:rsid w:val="00F738EB"/>
    <w:rsid w:val="00F85C7C"/>
    <w:rsid w:val="00F91F95"/>
    <w:rsid w:val="00FA6D38"/>
    <w:rsid w:val="00FA799D"/>
    <w:rsid w:val="00FC26A2"/>
    <w:rsid w:val="00FC683D"/>
    <w:rsid w:val="00FD2527"/>
    <w:rsid w:val="00FD5F9F"/>
    <w:rsid w:val="00FF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AB3358"/>
  <w15:chartTrackingRefBased/>
  <w15:docId w15:val="{396EF2DD-1926-4458-8F38-0BD66250F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5A5A5A" w:themeColor="text1"/>
        <w:lang w:val="en-US" w:eastAsia="en-US" w:bidi="ar-SA"/>
      </w:rPr>
    </w:rPrDefault>
    <w:pPrDefault>
      <w:pPr>
        <w:spacing w:before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aliases w:val="O - Normal"/>
    <w:uiPriority w:val="13"/>
    <w:qFormat/>
    <w:rsid w:val="00AA7061"/>
    <w:pPr>
      <w:suppressAutoHyphens/>
      <w:spacing w:before="0" w:line="240" w:lineRule="auto"/>
    </w:pPr>
  </w:style>
  <w:style w:type="paragraph" w:styleId="Heading4">
    <w:name w:val="heading 4"/>
    <w:aliases w:val="O - Heading 4 / Graphic Title"/>
    <w:basedOn w:val="Normal"/>
    <w:link w:val="Heading4Char"/>
    <w:qFormat/>
    <w:rsid w:val="00C4269C"/>
    <w:pPr>
      <w:keepNext/>
      <w:keepLines/>
      <w:spacing w:before="360" w:after="60"/>
      <w:outlineLvl w:val="3"/>
    </w:pPr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Heading5">
    <w:name w:val="heading 5"/>
    <w:aliases w:val="O - Heading 5 / Graphic Subtitle"/>
    <w:basedOn w:val="Normal"/>
    <w:link w:val="Heading5Char"/>
    <w:qFormat/>
    <w:rsid w:val="000357F8"/>
    <w:pPr>
      <w:keepNext/>
      <w:keepLines/>
      <w:spacing w:before="60" w:after="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aliases w:val="O - Heading 4 / Graphic Title Char"/>
    <w:basedOn w:val="DefaultParagraphFont"/>
    <w:link w:val="Heading4"/>
    <w:rsid w:val="00C417CA"/>
    <w:rPr>
      <w:rFonts w:asciiTheme="majorHAnsi" w:eastAsiaTheme="majorEastAsia" w:hAnsiTheme="majorHAnsi" w:cstheme="majorBidi"/>
      <w:b/>
      <w:iCs/>
      <w:color w:val="002677" w:themeColor="accent6"/>
      <w:sz w:val="22"/>
    </w:rPr>
  </w:style>
  <w:style w:type="paragraph" w:styleId="BodyText">
    <w:name w:val="Body Text"/>
    <w:aliases w:val="O - Body Text"/>
    <w:basedOn w:val="Normal"/>
    <w:link w:val="BodyTextChar"/>
    <w:uiPriority w:val="9"/>
    <w:rsid w:val="00C4269C"/>
    <w:pPr>
      <w:spacing w:before="160" w:line="264" w:lineRule="auto"/>
      <w:ind w:right="1080"/>
    </w:pPr>
  </w:style>
  <w:style w:type="character" w:customStyle="1" w:styleId="BodyTextChar">
    <w:name w:val="Body Text Char"/>
    <w:aliases w:val="O - Body Text Char"/>
    <w:basedOn w:val="DefaultParagraphFont"/>
    <w:link w:val="BodyText"/>
    <w:uiPriority w:val="9"/>
    <w:rsid w:val="00C417CA"/>
  </w:style>
  <w:style w:type="character" w:customStyle="1" w:styleId="Heading5Char">
    <w:name w:val="Heading 5 Char"/>
    <w:aliases w:val="O - Heading 5 / Graphic Subtitle Char"/>
    <w:basedOn w:val="DefaultParagraphFont"/>
    <w:link w:val="Heading5"/>
    <w:rsid w:val="00C417CA"/>
    <w:rPr>
      <w:rFonts w:asciiTheme="majorHAnsi" w:eastAsiaTheme="majorEastAsia" w:hAnsiTheme="majorHAnsi" w:cstheme="majorBidi"/>
      <w:i/>
    </w:rPr>
  </w:style>
  <w:style w:type="paragraph" w:styleId="ListBullet">
    <w:name w:val="List Bullet"/>
    <w:aliases w:val="O - Body Bullet List"/>
    <w:basedOn w:val="Normal"/>
    <w:uiPriority w:val="10"/>
    <w:rsid w:val="008054D3"/>
    <w:pPr>
      <w:numPr>
        <w:numId w:val="9"/>
      </w:numPr>
      <w:spacing w:before="100" w:line="264" w:lineRule="auto"/>
      <w:ind w:right="1080"/>
    </w:pPr>
  </w:style>
  <w:style w:type="paragraph" w:styleId="ListNumber">
    <w:name w:val="List Number"/>
    <w:aliases w:val="O - Body Number List"/>
    <w:basedOn w:val="Normal"/>
    <w:uiPriority w:val="12"/>
    <w:rsid w:val="008054D3"/>
    <w:pPr>
      <w:numPr>
        <w:numId w:val="2"/>
      </w:numPr>
      <w:spacing w:before="100" w:line="264" w:lineRule="auto"/>
      <w:ind w:right="1080"/>
    </w:pPr>
  </w:style>
  <w:style w:type="numbering" w:customStyle="1" w:styleId="Style1">
    <w:name w:val="Style1"/>
    <w:uiPriority w:val="99"/>
    <w:rsid w:val="00674D51"/>
    <w:pPr>
      <w:numPr>
        <w:numId w:val="3"/>
      </w:numPr>
    </w:pPr>
  </w:style>
  <w:style w:type="numbering" w:customStyle="1" w:styleId="Style2">
    <w:name w:val="Style2"/>
    <w:uiPriority w:val="99"/>
    <w:rsid w:val="00674D51"/>
    <w:pPr>
      <w:numPr>
        <w:numId w:val="5"/>
      </w:numPr>
    </w:pPr>
  </w:style>
  <w:style w:type="paragraph" w:styleId="ListParagraph">
    <w:name w:val="List Paragraph"/>
    <w:basedOn w:val="Normal"/>
    <w:uiPriority w:val="34"/>
    <w:semiHidden/>
    <w:qFormat/>
    <w:rsid w:val="008054D3"/>
    <w:pPr>
      <w:ind w:left="720"/>
      <w:contextualSpacing/>
    </w:pPr>
  </w:style>
  <w:style w:type="character" w:styleId="Hyperlink">
    <w:name w:val="Hyperlink"/>
    <w:aliases w:val="O - Hyperlink"/>
    <w:basedOn w:val="DefaultParagraphFont"/>
    <w:uiPriority w:val="99"/>
    <w:rsid w:val="008054D3"/>
    <w:rPr>
      <w:color w:val="196EC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rsid w:val="00D370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7017"/>
  </w:style>
  <w:style w:type="paragraph" w:styleId="Footer">
    <w:name w:val="footer"/>
    <w:basedOn w:val="Normal"/>
    <w:link w:val="FooterChar"/>
    <w:uiPriority w:val="99"/>
    <w:rsid w:val="00D370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017"/>
  </w:style>
  <w:style w:type="table" w:styleId="TableGrid">
    <w:name w:val="Table Grid"/>
    <w:basedOn w:val="TableNormal"/>
    <w:uiPriority w:val="39"/>
    <w:rsid w:val="00A3509D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0E2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3D1B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D1B8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1B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D1B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1B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D1B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B86"/>
    <w:rPr>
      <w:rFonts w:ascii="Segoe UI" w:hAnsi="Segoe UI" w:cs="Segoe UI"/>
      <w:sz w:val="18"/>
      <w:szCs w:val="18"/>
    </w:rPr>
  </w:style>
  <w:style w:type="table" w:styleId="ListTable6Colorful">
    <w:name w:val="List Table 6 Colorful"/>
    <w:basedOn w:val="TableNormal"/>
    <w:uiPriority w:val="5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5A5A5A" w:themeColor="text1"/>
        <w:bottom w:val="single" w:sz="4" w:space="0" w:color="5A5A5A" w:themeColor="text1"/>
      </w:tblBorders>
    </w:tblPr>
    <w:tblStylePr w:type="firstRow">
      <w:rPr>
        <w:b/>
        <w:bCs/>
      </w:rPr>
      <w:tblPr/>
      <w:tcPr>
        <w:tcBorders>
          <w:bottom w:val="single" w:sz="4" w:space="0" w:color="5A5A5A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5A5A5A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EDE" w:themeFill="text1" w:themeFillTint="33"/>
      </w:tcPr>
    </w:tblStylePr>
    <w:tblStylePr w:type="band1Horz">
      <w:tblPr/>
      <w:tcPr>
        <w:shd w:val="clear" w:color="auto" w:fill="DEDEDE" w:themeFill="text1" w:themeFillTint="33"/>
      </w:tcPr>
    </w:tblStylePr>
  </w:style>
  <w:style w:type="table" w:styleId="PlainTable1">
    <w:name w:val="Plain Table 1"/>
    <w:basedOn w:val="TableNormal"/>
    <w:uiPriority w:val="41"/>
    <w:rsid w:val="004303CC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OptumStandard">
    <w:name w:val="Optum Standard"/>
    <w:basedOn w:val="TableNormal"/>
    <w:uiPriority w:val="99"/>
    <w:rsid w:val="00A1196E"/>
    <w:pPr>
      <w:spacing w:before="0" w:line="240" w:lineRule="auto"/>
    </w:pPr>
    <w:tblPr>
      <w:tblStyleRowBandSize w:val="1"/>
      <w:tblBorders>
        <w:bottom w:val="single" w:sz="4" w:space="0" w:color="5A5A5A" w:themeColor="text1"/>
      </w:tblBorders>
      <w:tblCellMar>
        <w:top w:w="72" w:type="dxa"/>
        <w:left w:w="101" w:type="dxa"/>
        <w:bottom w:w="72" w:type="dxa"/>
        <w:right w:w="101" w:type="dxa"/>
      </w:tblCellMar>
    </w:tblPr>
    <w:tcPr>
      <w:vAlign w:val="center"/>
    </w:tcPr>
    <w:tblStylePr w:type="firstRow">
      <w:pPr>
        <w:jc w:val="left"/>
      </w:pPr>
      <w:rPr>
        <w:rFonts w:asciiTheme="minorHAnsi" w:hAnsiTheme="minorHAnsi"/>
        <w:b/>
      </w:rPr>
      <w:tblPr/>
      <w:tcPr>
        <w:tcBorders>
          <w:top w:val="single" w:sz="4" w:space="0" w:color="5A5A5A" w:themeColor="text1"/>
          <w:bottom w:val="single" w:sz="4" w:space="0" w:color="5A5A5A" w:themeColor="text1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tblPr/>
      <w:tcPr>
        <w:shd w:val="clear" w:color="auto" w:fill="DEDEDE"/>
      </w:tcPr>
    </w:tblStylePr>
  </w:style>
  <w:style w:type="table" w:styleId="TableGridLight">
    <w:name w:val="Grid Table Light"/>
    <w:basedOn w:val="TableNormal"/>
    <w:uiPriority w:val="40"/>
    <w:rsid w:val="0081654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huu1\Documents\optum_generic_simple_2022040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4E9284-3028-4316-B2FF-F3896A099B53}"/>
      </w:docPartPr>
      <w:docPartBody>
        <w:p w:rsidR="001C656C" w:rsidRDefault="005E1E2C">
          <w:r w:rsidRPr="005C788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2C"/>
    <w:rsid w:val="001C656C"/>
    <w:rsid w:val="005E1E2C"/>
    <w:rsid w:val="008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1E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ptum Color Palette 2022">
      <a:dk1>
        <a:srgbClr val="5A5A5A"/>
      </a:dk1>
      <a:lt1>
        <a:srgbClr val="FFFFFF"/>
      </a:lt1>
      <a:dk2>
        <a:srgbClr val="FF612B"/>
      </a:dk2>
      <a:lt2>
        <a:srgbClr val="D9F6FA"/>
      </a:lt2>
      <a:accent1>
        <a:srgbClr val="5A5A5A"/>
      </a:accent1>
      <a:accent2>
        <a:srgbClr val="5A5A5A"/>
      </a:accent2>
      <a:accent3>
        <a:srgbClr val="5A5A5A"/>
      </a:accent3>
      <a:accent4>
        <a:srgbClr val="5A5A5A"/>
      </a:accent4>
      <a:accent5>
        <a:srgbClr val="5A5A5A"/>
      </a:accent5>
      <a:accent6>
        <a:srgbClr val="002677"/>
      </a:accent6>
      <a:hlink>
        <a:srgbClr val="196ECF"/>
      </a:hlink>
      <a:folHlink>
        <a:srgbClr val="5A5A5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 cap="rnd">
          <a:solidFill>
            <a:schemeClr val="accent6"/>
          </a:solidFill>
          <a:round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custClrLst>
    <a:custClr name="Warm White">
      <a:srgbClr val="FBF9F4"/>
    </a:custClr>
    <a:custClr name="Blank">
      <a:srgbClr val="FFFFFF"/>
    </a:custClr>
    <a:custClr name="Green Success">
      <a:srgbClr val="007000"/>
    </a:custClr>
    <a:custClr name="Red Alert">
      <a:srgbClr val="C40000"/>
    </a:custClr>
    <a:custClr name="Gold Callout">
      <a:srgbClr val="F5B700"/>
    </a:custClr>
    <a:custClr name="Blank">
      <a:srgbClr val="FFFFFF"/>
    </a:custClr>
    <a:custClr name="Blank">
      <a:srgbClr val="FFFFFF"/>
    </a:custClr>
    <a:custClr name="Lagoon">
      <a:srgbClr val="007C89"/>
    </a:custClr>
    <a:custClr name="Violet">
      <a:srgbClr val="422C88"/>
    </a:custClr>
    <a:custClr name="Strawberry">
      <a:srgbClr val="A32A2E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Blank">
      <a:srgbClr val="FFFFFF"/>
    </a:custClr>
    <a:custClr name="Rainwater">
      <a:srgbClr val="6FC1B1"/>
    </a:custClr>
    <a:custClr name="Iris">
      <a:srgbClr val="8061BC"/>
    </a:custClr>
    <a:custClr name="Apple">
      <a:srgbClr val="D13F44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ce259b-6e50-487f-b04f-8bc6d1505e83" xsi:nil="true"/>
    <lcf76f155ced4ddcb4097134ff3c332f xmlns="bfab196a-cace-474d-a231-7bb110c4ee4f">
      <Terms xmlns="http://schemas.microsoft.com/office/infopath/2007/PartnerControls"/>
    </lcf76f155ced4ddcb4097134ff3c332f>
    <WorkflowStatus xmlns="bfab196a-cace-474d-a231-7bb110c4ee4f" xsi:nil="true"/>
    <Referral_x0020_Status xmlns="bfab196a-cace-474d-a231-7bb110c4ee4f">Ready for Review</Referral_x0020_Status>
    <Justice_x0020_Referred xmlns="bfab196a-cace-474d-a231-7bb110c4ee4f">true</Justice_x0020_Referred>
    <WrkStatus xmlns="bfab196a-cace-474d-a231-7bb110c4ee4f">New Form</WrkStatus>
    <Referral_x0020_Staff xmlns="bfab196a-cace-474d-a231-7bb110c4ee4f">Rakhi Bhatt</Referral_x0020_Staff>
    <TERM_x0020_Staff xmlns="bfab196a-cace-474d-a231-7bb110c4ee4f">Belen Barragan</TERM_x0020_Staf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95DE08E3C9745A259370C35A20A4C" ma:contentTypeVersion="28" ma:contentTypeDescription="Create a new document." ma:contentTypeScope="" ma:versionID="99276147263b11c8863b1e006a64ceab">
  <xsd:schema xmlns:xsd="http://www.w3.org/2001/XMLSchema" xmlns:xs="http://www.w3.org/2001/XMLSchema" xmlns:p="http://schemas.microsoft.com/office/2006/metadata/properties" xmlns:ns2="bfab196a-cace-474d-a231-7bb110c4ee4f" xmlns:ns3="0ece259b-6e50-487f-b04f-8bc6d1505e83" targetNamespace="http://schemas.microsoft.com/office/2006/metadata/properties" ma:root="true" ma:fieldsID="757e05a7f6dd13aeebbac17cc14cf814" ns2:_="" ns3:_="">
    <xsd:import namespace="bfab196a-cace-474d-a231-7bb110c4ee4f"/>
    <xsd:import namespace="0ece259b-6e50-487f-b04f-8bc6d1505e83"/>
    <xsd:element name="properties">
      <xsd:complexType>
        <xsd:sequence>
          <xsd:element name="documentManagement">
            <xsd:complexType>
              <xsd:all>
                <xsd:element ref="ns2:TERM_x0020_Staff" minOccurs="0"/>
                <xsd:element ref="ns2:WrkStatus" minOccurs="0"/>
                <xsd:element ref="ns2:WorkflowStatus" minOccurs="0"/>
                <xsd:element ref="ns2:Referral_x0020_Status" minOccurs="0"/>
                <xsd:element ref="ns2:Referral_x0020_Staff" minOccurs="0"/>
                <xsd:element ref="ns2:Justice_x0020_Referre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b196a-cace-474d-a231-7bb110c4ee4f" elementFormDefault="qualified">
    <xsd:import namespace="http://schemas.microsoft.com/office/2006/documentManagement/types"/>
    <xsd:import namespace="http://schemas.microsoft.com/office/infopath/2007/PartnerControls"/>
    <xsd:element name="TERM_x0020_Staff" ma:index="2" nillable="true" ma:displayName="TERM Staff" ma:default="Belen Barragan" ma:format="Dropdown" ma:internalName="TERM_x0020_Staff">
      <xsd:simpleType>
        <xsd:restriction base="dms:Choice">
          <xsd:enumeration value="Belen Barragan"/>
          <xsd:enumeration value="Debra Cha"/>
          <xsd:enumeration value="Tyler Cole"/>
          <xsd:enumeration value="Rannan Horm"/>
          <xsd:enumeration value="Blanca Lugo"/>
          <xsd:enumeration value="Pamela Manalili"/>
          <xsd:enumeration value="Amy Sarmiento"/>
          <xsd:enumeration value="LeAnn Skimming"/>
          <xsd:enumeration value="Claudia Salas"/>
          <xsd:enumeration value="Maria Quezada"/>
        </xsd:restriction>
      </xsd:simpleType>
    </xsd:element>
    <xsd:element name="WrkStatus" ma:index="3" nillable="true" ma:displayName="WrkStatus" ma:default="New Form" ma:format="Dropdown" ma:internalName="Wrk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WorkflowStatus" ma:index="5" nillable="true" ma:displayName="WorkflowStatus" ma:default="New Form" ma:format="Dropdown" ma:hidden="true" ma:internalName="WorkflowStatus">
      <xsd:simpleType>
        <xsd:restriction base="dms:Choice">
          <xsd:enumeration value="New Form"/>
          <xsd:enumeration value="Clinical Review"/>
          <xsd:enumeration value="Outreach"/>
          <xsd:enumeration value="Authorize/Complete"/>
        </xsd:restriction>
      </xsd:simpleType>
    </xsd:element>
    <xsd:element name="Referral_x0020_Status" ma:index="6" nillable="true" ma:displayName="Referral Status" ma:default="Ready for Review" ma:format="Dropdown" ma:internalName="Referral_x0020_Status">
      <xsd:simpleType>
        <xsd:restriction base="dms:Choice">
          <xsd:enumeration value="Ready for Review"/>
          <xsd:enumeration value="Clinician Review"/>
          <xsd:enumeration value="Program Review"/>
          <xsd:enumeration value="Closed Review"/>
        </xsd:restriction>
      </xsd:simpleType>
    </xsd:element>
    <xsd:element name="Referral_x0020_Staff" ma:index="7" nillable="true" ma:displayName="Referral Staff" ma:default="Rakhi Bhatt" ma:format="Dropdown" ma:internalName="Referral_x0020_Staff">
      <xsd:simpleType>
        <xsd:restriction base="dms:Choice">
          <xsd:enumeration value="Rakhi Bhatt"/>
          <xsd:enumeration value="Alejandra Gonzalez"/>
          <xsd:enumeration value="Malcolm Carter"/>
          <xsd:enumeration value="Gabrielle Barnes"/>
        </xsd:restriction>
      </xsd:simpleType>
    </xsd:element>
    <xsd:element name="Justice_x0020_Referred" ma:index="8" nillable="true" ma:displayName="Justice Referred" ma:default="1" ma:internalName="Justice_x0020_Referred" ma:readOnly="false">
      <xsd:simpleType>
        <xsd:restriction base="dms:Boolean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6b2b66-40d8-4e06-8a39-adc3ecd451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23" nillable="true" ma:displayName="Location" ma:description="" ma:hidden="true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ce259b-6e50-487f-b04f-8bc6d1505e83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7d4e487-cf0b-42c4-b35e-8d6430d5c31e}" ma:internalName="TaxCatchAll" ma:readOnly="false" ma:showField="CatchAllData" ma:web="0ece259b-6e50-487f-b04f-8bc6d1505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39EED-2EBF-4842-9937-4C8C4151594E}">
  <ds:schemaRefs>
    <ds:schemaRef ds:uri="http://schemas.microsoft.com/office/2006/metadata/properties"/>
    <ds:schemaRef ds:uri="http://schemas.microsoft.com/office/infopath/2007/PartnerControls"/>
    <ds:schemaRef ds:uri="0ece259b-6e50-487f-b04f-8bc6d1505e83"/>
    <ds:schemaRef ds:uri="bfab196a-cace-474d-a231-7bb110c4ee4f"/>
  </ds:schemaRefs>
</ds:datastoreItem>
</file>

<file path=customXml/itemProps2.xml><?xml version="1.0" encoding="utf-8"?>
<ds:datastoreItem xmlns:ds="http://schemas.openxmlformats.org/officeDocument/2006/customXml" ds:itemID="{8EE8FBF1-7C22-4908-9A4E-BACA72DB37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0BEE3-9CD3-4C3D-ACFE-D09D7FA1EC06}"/>
</file>

<file path=customXml/itemProps4.xml><?xml version="1.0" encoding="utf-8"?>
<ds:datastoreItem xmlns:ds="http://schemas.openxmlformats.org/officeDocument/2006/customXml" ds:itemID="{8D5ECE68-D145-40F9-AC46-36FA95DBD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optum_generic_simple_20220404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Optum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Khuu, Thanh T</dc:creator>
  <cp:keywords/>
  <dc:description>Optum 2022 template developed by Creative Partners. Generic documents.</dc:description>
  <cp:lastModifiedBy>Baker, Carrie</cp:lastModifiedBy>
  <cp:revision>3</cp:revision>
  <cp:lastPrinted>2022-08-30T19:29:00Z</cp:lastPrinted>
  <dcterms:created xsi:type="dcterms:W3CDTF">2023-04-29T20:26:00Z</dcterms:created>
  <dcterms:modified xsi:type="dcterms:W3CDTF">2023-05-05T19:16:00Z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8a73c85-e524-44a6-bd58-7df7ef87be8f_Enabled">
    <vt:lpwstr>true</vt:lpwstr>
  </property>
  <property fmtid="{D5CDD505-2E9C-101B-9397-08002B2CF9AE}" pid="3" name="MSIP_Label_a8a73c85-e524-44a6-bd58-7df7ef87be8f_SetDate">
    <vt:lpwstr>2022-10-27T16:57:00Z</vt:lpwstr>
  </property>
  <property fmtid="{D5CDD505-2E9C-101B-9397-08002B2CF9AE}" pid="4" name="MSIP_Label_a8a73c85-e524-44a6-bd58-7df7ef87be8f_Method">
    <vt:lpwstr>Privileged</vt:lpwstr>
  </property>
  <property fmtid="{D5CDD505-2E9C-101B-9397-08002B2CF9AE}" pid="5" name="MSIP_Label_a8a73c85-e524-44a6-bd58-7df7ef87be8f_Name">
    <vt:lpwstr>Internal Label</vt:lpwstr>
  </property>
  <property fmtid="{D5CDD505-2E9C-101B-9397-08002B2CF9AE}" pid="6" name="MSIP_Label_a8a73c85-e524-44a6-bd58-7df7ef87be8f_SiteId">
    <vt:lpwstr>db05faca-c82a-4b9d-b9c5-0f64b6755421</vt:lpwstr>
  </property>
  <property fmtid="{D5CDD505-2E9C-101B-9397-08002B2CF9AE}" pid="7" name="MSIP_Label_a8a73c85-e524-44a6-bd58-7df7ef87be8f_ActionId">
    <vt:lpwstr>66482610-cdc1-4531-8187-d84b61be9f67</vt:lpwstr>
  </property>
  <property fmtid="{D5CDD505-2E9C-101B-9397-08002B2CF9AE}" pid="8" name="MSIP_Label_a8a73c85-e524-44a6-bd58-7df7ef87be8f_ContentBits">
    <vt:lpwstr>0</vt:lpwstr>
  </property>
  <property fmtid="{D5CDD505-2E9C-101B-9397-08002B2CF9AE}" pid="9" name="ContentTypeId">
    <vt:lpwstr>0x01010057395DE08E3C9745A259370C35A20A4C</vt:lpwstr>
  </property>
  <property fmtid="{D5CDD505-2E9C-101B-9397-08002B2CF9AE}" pid="10" name="Order">
    <vt:r8>3560400</vt:r8>
  </property>
  <property fmtid="{D5CDD505-2E9C-101B-9397-08002B2CF9AE}" pid="11" name="MediaServiceImageTags">
    <vt:lpwstr/>
  </property>
  <property fmtid="{D5CDD505-2E9C-101B-9397-08002B2CF9AE}" pid="13" name="Staff">
    <vt:lpwstr/>
  </property>
</Properties>
</file>